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86" w:rsidRPr="00F9486F" w:rsidRDefault="00106E86" w:rsidP="00106E8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9486F">
        <w:rPr>
          <w:rFonts w:ascii="Arial" w:hAnsi="Arial" w:cs="Arial"/>
          <w:b/>
          <w:sz w:val="40"/>
          <w:szCs w:val="40"/>
          <w:u w:val="single"/>
        </w:rPr>
        <w:t>Einladung</w:t>
      </w:r>
    </w:p>
    <w:p w:rsidR="00106E86" w:rsidRPr="00F9486F" w:rsidRDefault="00106E86" w:rsidP="00106E86">
      <w:pPr>
        <w:jc w:val="center"/>
        <w:rPr>
          <w:rFonts w:ascii="Arial" w:hAnsi="Arial" w:cs="Arial"/>
          <w:b/>
        </w:rPr>
      </w:pPr>
    </w:p>
    <w:p w:rsidR="00106E86" w:rsidRPr="00F9486F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zur ordentlichen Mitgliederversammlung der</w:t>
      </w:r>
    </w:p>
    <w:p w:rsidR="00106E86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Deutschen Basketballärzte e. V.</w:t>
      </w:r>
    </w:p>
    <w:p w:rsidR="00106E86" w:rsidRPr="00F9486F" w:rsidRDefault="00106E86" w:rsidP="00106E86">
      <w:pPr>
        <w:jc w:val="center"/>
        <w:rPr>
          <w:rFonts w:ascii="Arial" w:hAnsi="Arial" w:cs="Arial"/>
          <w:sz w:val="20"/>
          <w:szCs w:val="20"/>
        </w:rPr>
      </w:pPr>
    </w:p>
    <w:p w:rsidR="00106E86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</w:p>
    <w:p w:rsidR="00106E86" w:rsidRPr="00F9486F" w:rsidRDefault="00106E86" w:rsidP="00106E86">
      <w:pPr>
        <w:jc w:val="center"/>
        <w:rPr>
          <w:rFonts w:ascii="Arial" w:hAnsi="Arial" w:cs="Arial"/>
          <w:sz w:val="20"/>
          <w:szCs w:val="20"/>
        </w:rPr>
      </w:pPr>
    </w:p>
    <w:p w:rsidR="00106E86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am Samstag dem </w:t>
      </w:r>
      <w:r>
        <w:rPr>
          <w:rFonts w:ascii="Arial" w:hAnsi="Arial" w:cs="Arial"/>
          <w:sz w:val="28"/>
          <w:szCs w:val="28"/>
        </w:rPr>
        <w:t>10</w:t>
      </w:r>
      <w:r w:rsidRPr="00F9486F">
        <w:rPr>
          <w:rFonts w:ascii="Arial" w:hAnsi="Arial" w:cs="Arial"/>
          <w:sz w:val="28"/>
          <w:szCs w:val="28"/>
        </w:rPr>
        <w:t>.Jan. 201</w:t>
      </w:r>
      <w:r>
        <w:rPr>
          <w:rFonts w:ascii="Arial" w:hAnsi="Arial" w:cs="Arial"/>
          <w:sz w:val="28"/>
          <w:szCs w:val="28"/>
        </w:rPr>
        <w:t xml:space="preserve">5 </w:t>
      </w:r>
      <w:r w:rsidRPr="00F9486F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>Ulm</w:t>
      </w:r>
    </w:p>
    <w:p w:rsidR="00F9151C" w:rsidRPr="00453CD1" w:rsidRDefault="00F9151C" w:rsidP="00F9151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53CD1">
        <w:rPr>
          <w:rFonts w:asciiTheme="minorHAnsi" w:hAnsiTheme="minorHAnsi"/>
          <w:b/>
          <w:sz w:val="22"/>
          <w:szCs w:val="22"/>
          <w:u w:val="single"/>
        </w:rPr>
        <w:t xml:space="preserve">Golden </w:t>
      </w:r>
      <w:proofErr w:type="spellStart"/>
      <w:r w:rsidRPr="00453CD1">
        <w:rPr>
          <w:rFonts w:asciiTheme="minorHAnsi" w:hAnsiTheme="minorHAnsi"/>
          <w:b/>
          <w:sz w:val="22"/>
          <w:szCs w:val="22"/>
          <w:u w:val="single"/>
        </w:rPr>
        <w:t>Tulip</w:t>
      </w:r>
      <w:proofErr w:type="spellEnd"/>
      <w:r w:rsidRPr="00453CD1">
        <w:rPr>
          <w:rFonts w:asciiTheme="minorHAnsi" w:hAnsiTheme="minorHAnsi"/>
          <w:b/>
          <w:sz w:val="22"/>
          <w:szCs w:val="22"/>
          <w:u w:val="single"/>
        </w:rPr>
        <w:t xml:space="preserve"> Parkhotel Neu-Ulm</w:t>
      </w:r>
    </w:p>
    <w:p w:rsidR="00F9151C" w:rsidRPr="00453CD1" w:rsidRDefault="00F9151C" w:rsidP="00F9151C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453CD1">
        <w:rPr>
          <w:rFonts w:asciiTheme="minorHAnsi" w:hAnsiTheme="minorHAnsi"/>
          <w:sz w:val="22"/>
          <w:szCs w:val="22"/>
        </w:rPr>
        <w:t xml:space="preserve">(Rosenzimmer, </w:t>
      </w:r>
      <w:proofErr w:type="spellStart"/>
      <w:r w:rsidRPr="00453CD1">
        <w:rPr>
          <w:rFonts w:asciiTheme="minorHAnsi" w:hAnsiTheme="minorHAnsi"/>
          <w:sz w:val="22"/>
          <w:szCs w:val="22"/>
        </w:rPr>
        <w:t>Silcherstraße</w:t>
      </w:r>
      <w:proofErr w:type="spellEnd"/>
      <w:r w:rsidRPr="00453CD1">
        <w:rPr>
          <w:rFonts w:asciiTheme="minorHAnsi" w:hAnsiTheme="minorHAnsi"/>
          <w:sz w:val="22"/>
          <w:szCs w:val="22"/>
        </w:rPr>
        <w:t xml:space="preserve"> 40, 89231 Neu-Ulm</w:t>
      </w:r>
      <w:r w:rsidRPr="00453CD1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106E86" w:rsidRPr="00F9486F" w:rsidRDefault="00106E86" w:rsidP="00106E86">
      <w:pPr>
        <w:jc w:val="center"/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jc w:val="center"/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ca.1</w:t>
      </w:r>
      <w:r>
        <w:rPr>
          <w:rFonts w:ascii="Arial" w:hAnsi="Arial" w:cs="Arial"/>
          <w:sz w:val="28"/>
          <w:szCs w:val="28"/>
        </w:rPr>
        <w:t>6.15</w:t>
      </w:r>
      <w:r w:rsidRPr="00F9486F">
        <w:rPr>
          <w:rFonts w:ascii="Arial" w:hAnsi="Arial" w:cs="Arial"/>
          <w:sz w:val="28"/>
          <w:szCs w:val="28"/>
        </w:rPr>
        <w:t xml:space="preserve"> Uhr, im Anschluss an die Veranstaltung der </w:t>
      </w:r>
      <w:proofErr w:type="spellStart"/>
      <w:r w:rsidRPr="00F9486F">
        <w:rPr>
          <w:rFonts w:ascii="Arial" w:hAnsi="Arial" w:cs="Arial"/>
          <w:sz w:val="28"/>
          <w:szCs w:val="28"/>
        </w:rPr>
        <w:t>Basket</w:t>
      </w:r>
      <w:r>
        <w:rPr>
          <w:rFonts w:ascii="Arial" w:hAnsi="Arial" w:cs="Arial"/>
          <w:sz w:val="28"/>
          <w:szCs w:val="28"/>
        </w:rPr>
        <w:t>D</w:t>
      </w:r>
      <w:r w:rsidRPr="00F9486F">
        <w:rPr>
          <w:rFonts w:ascii="Arial" w:hAnsi="Arial" w:cs="Arial"/>
          <w:sz w:val="28"/>
          <w:szCs w:val="28"/>
        </w:rPr>
        <w:t>ocs</w:t>
      </w:r>
      <w:proofErr w:type="spellEnd"/>
      <w:r w:rsidRPr="00F9486F">
        <w:rPr>
          <w:rFonts w:ascii="Arial" w:hAnsi="Arial" w:cs="Arial"/>
          <w:sz w:val="28"/>
          <w:szCs w:val="28"/>
        </w:rPr>
        <w:t xml:space="preserve">, </w:t>
      </w:r>
    </w:p>
    <w:p w:rsidR="00106E86" w:rsidRPr="00F9486F" w:rsidRDefault="00106E86" w:rsidP="00106E86">
      <w:pPr>
        <w:jc w:val="center"/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rPr>
          <w:rFonts w:ascii="Arial" w:hAnsi="Arial" w:cs="Arial"/>
          <w:b/>
          <w:u w:val="single"/>
        </w:rPr>
      </w:pPr>
      <w:r w:rsidRPr="00F9486F">
        <w:rPr>
          <w:rFonts w:ascii="Arial" w:hAnsi="Arial" w:cs="Arial"/>
          <w:b/>
          <w:u w:val="single"/>
        </w:rPr>
        <w:t>Tagesordnung</w:t>
      </w:r>
    </w:p>
    <w:p w:rsidR="00106E86" w:rsidRPr="00F9486F" w:rsidRDefault="00106E86" w:rsidP="00106E86">
      <w:pPr>
        <w:rPr>
          <w:rFonts w:ascii="Arial" w:hAnsi="Arial" w:cs="Arial"/>
        </w:rPr>
      </w:pPr>
    </w:p>
    <w:p w:rsidR="00106E86" w:rsidRPr="00F9486F" w:rsidRDefault="00106E86" w:rsidP="00106E86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1: Eröffnung und Begrüßung</w:t>
      </w:r>
    </w:p>
    <w:p w:rsidR="00106E86" w:rsidRPr="00F9486F" w:rsidRDefault="00106E86" w:rsidP="00106E86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2: Feststel</w:t>
      </w:r>
      <w:r>
        <w:rPr>
          <w:rFonts w:ascii="Arial" w:hAnsi="Arial" w:cs="Arial"/>
        </w:rPr>
        <w:t xml:space="preserve">lung der ordnungsgemäßen </w:t>
      </w:r>
      <w:r w:rsidRPr="00F9486F">
        <w:rPr>
          <w:rFonts w:ascii="Arial" w:hAnsi="Arial" w:cs="Arial"/>
        </w:rPr>
        <w:t>Einladung</w:t>
      </w:r>
      <w:r>
        <w:rPr>
          <w:rFonts w:ascii="Arial" w:hAnsi="Arial" w:cs="Arial"/>
        </w:rPr>
        <w:t xml:space="preserve"> und Beschlussfähigkeit </w:t>
      </w:r>
    </w:p>
    <w:p w:rsidR="00106E86" w:rsidRPr="00F9486F" w:rsidRDefault="00106E86" w:rsidP="00106E86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</w:t>
      </w:r>
      <w:r>
        <w:rPr>
          <w:rFonts w:ascii="Arial" w:hAnsi="Arial" w:cs="Arial"/>
        </w:rPr>
        <w:t xml:space="preserve"> </w:t>
      </w:r>
      <w:r w:rsidRPr="00F9486F">
        <w:rPr>
          <w:rFonts w:ascii="Arial" w:hAnsi="Arial" w:cs="Arial"/>
        </w:rPr>
        <w:t>3: Bericht des Vorstandes</w:t>
      </w:r>
    </w:p>
    <w:p w:rsidR="00106E86" w:rsidRPr="00F9486F" w:rsidRDefault="00106E86" w:rsidP="00106E86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4: Bericht des Kassenwartes und des Kassenprüfers</w:t>
      </w:r>
    </w:p>
    <w:p w:rsidR="00106E86" w:rsidRDefault="00106E86" w:rsidP="00106E86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>Top 5: Entlastung des Vorstandes</w:t>
      </w:r>
    </w:p>
    <w:p w:rsidR="00106E86" w:rsidRPr="00F9486F" w:rsidRDefault="00106E86" w:rsidP="00106E86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>
        <w:rPr>
          <w:rFonts w:ascii="Arial" w:hAnsi="Arial" w:cs="Arial"/>
        </w:rPr>
        <w:t>6</w:t>
      </w:r>
      <w:r w:rsidRPr="00F9486F">
        <w:rPr>
          <w:rFonts w:ascii="Arial" w:hAnsi="Arial" w:cs="Arial"/>
        </w:rPr>
        <w:t>: Anträge</w:t>
      </w:r>
    </w:p>
    <w:p w:rsidR="00106E86" w:rsidRPr="00F9486F" w:rsidRDefault="00106E86" w:rsidP="00106E86">
      <w:pPr>
        <w:spacing w:line="360" w:lineRule="auto"/>
        <w:rPr>
          <w:rFonts w:ascii="Arial" w:hAnsi="Arial" w:cs="Arial"/>
        </w:rPr>
      </w:pPr>
      <w:r w:rsidRPr="00F9486F">
        <w:rPr>
          <w:rFonts w:ascii="Arial" w:hAnsi="Arial" w:cs="Arial"/>
        </w:rPr>
        <w:t xml:space="preserve">Top </w:t>
      </w:r>
      <w:r>
        <w:rPr>
          <w:rFonts w:ascii="Arial" w:hAnsi="Arial" w:cs="Arial"/>
        </w:rPr>
        <w:t>7</w:t>
      </w:r>
      <w:r w:rsidRPr="00F9486F">
        <w:rPr>
          <w:rFonts w:ascii="Arial" w:hAnsi="Arial" w:cs="Arial"/>
        </w:rPr>
        <w:t>: Verschiedenes</w:t>
      </w:r>
    </w:p>
    <w:p w:rsidR="00106E86" w:rsidRPr="00F9486F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 xml:space="preserve">Anträge und Vorschläge bitte beim ersten Vorsitzenden einreichen </w:t>
      </w:r>
    </w:p>
    <w:p w:rsidR="00106E86" w:rsidRDefault="00C32437" w:rsidP="00106E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104203" wp14:editId="5BC10F55">
            <wp:simplePos x="0" y="0"/>
            <wp:positionH relativeFrom="column">
              <wp:posOffset>3871595</wp:posOffset>
            </wp:positionH>
            <wp:positionV relativeFrom="paragraph">
              <wp:posOffset>195580</wp:posOffset>
            </wp:positionV>
            <wp:extent cx="1069340" cy="8096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51C" w:rsidRDefault="00F9151C" w:rsidP="00106E86">
      <w:pPr>
        <w:rPr>
          <w:rFonts w:ascii="Arial" w:hAnsi="Arial" w:cs="Arial"/>
          <w:sz w:val="28"/>
          <w:szCs w:val="28"/>
        </w:rPr>
      </w:pPr>
    </w:p>
    <w:p w:rsidR="00106E86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Default="00106E86" w:rsidP="00106E86">
      <w:pPr>
        <w:rPr>
          <w:rFonts w:ascii="Arial" w:hAnsi="Arial" w:cs="Arial"/>
          <w:sz w:val="28"/>
          <w:szCs w:val="28"/>
        </w:rPr>
      </w:pPr>
    </w:p>
    <w:p w:rsidR="00106E86" w:rsidRPr="00F9486F" w:rsidRDefault="00106E86" w:rsidP="00106E86">
      <w:pPr>
        <w:rPr>
          <w:rFonts w:ascii="Arial" w:hAnsi="Arial" w:cs="Arial"/>
          <w:sz w:val="28"/>
          <w:szCs w:val="28"/>
        </w:rPr>
      </w:pPr>
      <w:r w:rsidRPr="00F9486F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ietigheim</w:t>
      </w:r>
      <w:r w:rsidRPr="00F9486F">
        <w:rPr>
          <w:rFonts w:ascii="Arial" w:hAnsi="Arial" w:cs="Arial"/>
          <w:sz w:val="28"/>
          <w:szCs w:val="28"/>
        </w:rPr>
        <w:t xml:space="preserve">, den </w:t>
      </w:r>
      <w:r w:rsidR="000A56A1">
        <w:rPr>
          <w:rFonts w:ascii="Arial" w:hAnsi="Arial" w:cs="Arial"/>
          <w:sz w:val="28"/>
          <w:szCs w:val="28"/>
        </w:rPr>
        <w:t>18</w:t>
      </w:r>
      <w:bookmarkStart w:id="0" w:name="_GoBack"/>
      <w:bookmarkEnd w:id="0"/>
      <w:r w:rsidRPr="00F9486F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>1</w:t>
      </w:r>
      <w:r w:rsidRPr="00F9486F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14</w:t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8"/>
          <w:szCs w:val="28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Christoph Lukas</w:t>
      </w:r>
    </w:p>
    <w:p w:rsidR="00205AE5" w:rsidRDefault="00106E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  <w:t xml:space="preserve"> </w:t>
      </w:r>
      <w:r w:rsidRPr="00F9486F">
        <w:rPr>
          <w:rFonts w:ascii="Arial" w:hAnsi="Arial" w:cs="Arial"/>
          <w:sz w:val="20"/>
          <w:szCs w:val="20"/>
        </w:rPr>
        <w:tab/>
      </w:r>
      <w:r w:rsidRPr="00F948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-1. Vorsitzender -</w:t>
      </w:r>
    </w:p>
    <w:sectPr w:rsidR="00205AE5" w:rsidSect="002C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F5" w:rsidRDefault="00E641F5">
      <w:r>
        <w:separator/>
      </w:r>
    </w:p>
  </w:endnote>
  <w:endnote w:type="continuationSeparator" w:id="0">
    <w:p w:rsidR="00E641F5" w:rsidRDefault="00E6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E641F5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</w:t>
    </w:r>
    <w:r w:rsidR="00E641F5">
      <w:rPr>
        <w:sz w:val="16"/>
        <w:szCs w:val="16"/>
      </w:rPr>
      <w:t>910 310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E114C5" w:rsidRDefault="002C7128" w:rsidP="00E114C5">
    <w:pPr>
      <w:rPr>
        <w:sz w:val="16"/>
        <w:szCs w:val="16"/>
      </w:rPr>
    </w:pPr>
    <w:r w:rsidRPr="002C7128">
      <w:rPr>
        <w:sz w:val="16"/>
        <w:szCs w:val="16"/>
      </w:rPr>
      <w:t xml:space="preserve">Bankverbindung: Oldenburgische </w:t>
    </w:r>
    <w:r w:rsidRPr="00E114C5">
      <w:rPr>
        <w:sz w:val="16"/>
        <w:szCs w:val="16"/>
      </w:rPr>
      <w:t>Landesbank</w:t>
    </w:r>
    <w:r w:rsidR="00E114C5">
      <w:rPr>
        <w:sz w:val="16"/>
        <w:szCs w:val="16"/>
      </w:rPr>
      <w:t xml:space="preserve">        </w:t>
    </w:r>
    <w:r w:rsidRPr="00E114C5">
      <w:rPr>
        <w:sz w:val="16"/>
        <w:szCs w:val="16"/>
      </w:rPr>
      <w:t xml:space="preserve"> </w:t>
    </w:r>
    <w:r w:rsidR="00E114C5" w:rsidRPr="00E114C5">
      <w:rPr>
        <w:sz w:val="16"/>
        <w:szCs w:val="16"/>
      </w:rPr>
      <w:t>IBAN: DE61 2802 0050 3746 0078 00</w:t>
    </w:r>
    <w:r w:rsidR="00E114C5">
      <w:rPr>
        <w:sz w:val="16"/>
        <w:szCs w:val="16"/>
      </w:rPr>
      <w:t xml:space="preserve"> </w:t>
    </w:r>
    <w:r w:rsidR="00E114C5" w:rsidRPr="00E114C5">
      <w:rPr>
        <w:sz w:val="16"/>
        <w:szCs w:val="16"/>
      </w:rPr>
      <w:t>            BIC:  OLBODEH2XXX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F5" w:rsidRDefault="00E641F5">
      <w:r>
        <w:separator/>
      </w:r>
    </w:p>
  </w:footnote>
  <w:footnote w:type="continuationSeparator" w:id="0">
    <w:p w:rsidR="00E641F5" w:rsidRDefault="00E64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E641F5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0" t="0" r="0" b="635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F5" w:rsidRDefault="00E641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F5"/>
    <w:rsid w:val="000730F2"/>
    <w:rsid w:val="000A56A1"/>
    <w:rsid w:val="00106E86"/>
    <w:rsid w:val="00205AE5"/>
    <w:rsid w:val="002478EA"/>
    <w:rsid w:val="00272D33"/>
    <w:rsid w:val="002C7128"/>
    <w:rsid w:val="00310415"/>
    <w:rsid w:val="00450ECF"/>
    <w:rsid w:val="004E62BE"/>
    <w:rsid w:val="00542CB6"/>
    <w:rsid w:val="0055795F"/>
    <w:rsid w:val="005723AE"/>
    <w:rsid w:val="005728C4"/>
    <w:rsid w:val="00BF7322"/>
    <w:rsid w:val="00C24564"/>
    <w:rsid w:val="00C32437"/>
    <w:rsid w:val="00D20FC3"/>
    <w:rsid w:val="00D5449C"/>
    <w:rsid w:val="00E114C5"/>
    <w:rsid w:val="00E641F5"/>
    <w:rsid w:val="00EC3133"/>
    <w:rsid w:val="00F06222"/>
    <w:rsid w:val="00F9151C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795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795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rsid w:val="002C7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2010-04-09T19:18:00Z</cp:lastPrinted>
  <dcterms:created xsi:type="dcterms:W3CDTF">2014-09-08T20:00:00Z</dcterms:created>
  <dcterms:modified xsi:type="dcterms:W3CDTF">2014-11-18T14:19:00Z</dcterms:modified>
</cp:coreProperties>
</file>